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ntTable.xml" ContentType="application/vnd.openxmlformats-officedocument.wordprocessingml.fontTable+xml"/>
  <Override PartName="/word/stylesWithEffects.xml" ContentType="application/vnd.ms-word.stylesWithEffects+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header2.xml" ContentType="application/vnd.openxmlformats-officedocument.wordprocessingml.header+xml"/>
  <Override PartName="/word/webSettings.xml" ContentType="application/vnd.openxmlformats-officedocument.wordprocessingml.webSettings+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8B" w:rsidRPr="00750B81" w:rsidRDefault="00B9238B" w:rsidP="00B9238B">
      <w:pPr>
        <w:pStyle w:val="Patent-Heading"/>
        <w:spacing w:before="0" w:after="0" w:line="480" w:lineRule="auto"/>
        <w:rPr>
          <w:b/>
        </w:rPr>
      </w:pPr>
      <w:bookmarkStart w:id="0" w:name="OLE_LINK1"/>
      <w:bookmarkStart w:id="1" w:name="OLE_LINK2"/>
    </w:p>
    <w:p w:rsidR="00B9238B" w:rsidRPr="00125E9E" w:rsidRDefault="00FB1C67" w:rsidP="00B9238B">
      <w:pPr>
        <w:pStyle w:val="Patent-Heading"/>
        <w:spacing w:before="0" w:after="0" w:line="480" w:lineRule="auto"/>
        <w:rPr>
          <w:b/>
          <w:u w:val="single"/>
        </w:rPr>
      </w:pPr>
      <w:r>
        <w:rPr>
          <w:b/>
          <w:u w:val="single"/>
        </w:rPr>
        <w:t>TITLE</w:t>
      </w:r>
    </w:p>
    <w:p w:rsidR="00B9238B" w:rsidRPr="00416F85" w:rsidRDefault="00B9238B" w:rsidP="00B9238B">
      <w:pPr>
        <w:pStyle w:val="BodyText"/>
        <w:spacing w:line="480" w:lineRule="auto"/>
      </w:pPr>
    </w:p>
    <w:p w:rsidR="00B9238B" w:rsidRPr="00125E9E" w:rsidRDefault="00B9238B" w:rsidP="00B9238B">
      <w:pPr>
        <w:pStyle w:val="Patent-Heading"/>
        <w:spacing w:before="0" w:after="0" w:line="480" w:lineRule="auto"/>
        <w:rPr>
          <w:b/>
        </w:rPr>
      </w:pPr>
      <w:r w:rsidRPr="00125E9E">
        <w:rPr>
          <w:b/>
        </w:rPr>
        <w:t>BACKGROUND OF INVENTION</w:t>
      </w:r>
    </w:p>
    <w:p w:rsidR="00B9238B" w:rsidRDefault="00B9238B" w:rsidP="00B9238B">
      <w:pPr>
        <w:pStyle w:val="Pat-Body"/>
        <w:tabs>
          <w:tab w:val="clear" w:pos="2160"/>
          <w:tab w:val="num" w:pos="720"/>
        </w:tabs>
        <w:ind w:left="0" w:hanging="900"/>
        <w:rPr>
          <w:b/>
        </w:rPr>
      </w:pPr>
      <w:r>
        <w:tab/>
        <w:t>[Write “normally” like a paper.  Here is what exists.  Here is what the problem is.  Here is what is needed.]</w:t>
      </w:r>
    </w:p>
    <w:p w:rsidR="00B9238B" w:rsidRPr="00724016" w:rsidRDefault="00B9238B" w:rsidP="00B9238B">
      <w:pPr>
        <w:pStyle w:val="Patent-Heading"/>
        <w:spacing w:before="0" w:after="0" w:line="480" w:lineRule="auto"/>
        <w:rPr>
          <w:color w:val="000000"/>
        </w:rPr>
      </w:pPr>
      <w:r w:rsidRPr="00125E9E">
        <w:rPr>
          <w:b/>
        </w:rPr>
        <w:t>SUMMARY OF INVENTION</w:t>
      </w:r>
      <w:r>
        <w:t xml:space="preserve"> </w:t>
      </w:r>
      <w:r>
        <w:tab/>
        <w:t xml:space="preserve"> </w:t>
      </w:r>
    </w:p>
    <w:p w:rsidR="00B9238B" w:rsidRDefault="00B9238B" w:rsidP="00B9238B">
      <w:pPr>
        <w:pStyle w:val="Pat-Body"/>
        <w:tabs>
          <w:tab w:val="clear" w:pos="2160"/>
          <w:tab w:val="num" w:pos="720"/>
        </w:tabs>
        <w:ind w:left="0" w:hanging="900"/>
      </w:pPr>
      <w:r>
        <w:t xml:space="preserve"> </w:t>
      </w:r>
      <w:r>
        <w:tab/>
        <w:t>[This isn’t necessary for your provisional].</w:t>
      </w:r>
    </w:p>
    <w:p w:rsidR="00B9238B" w:rsidRDefault="00B9238B" w:rsidP="00B9238B">
      <w:pPr>
        <w:pStyle w:val="Pat-Body"/>
        <w:numPr>
          <w:ilvl w:val="0"/>
          <w:numId w:val="0"/>
        </w:numPr>
      </w:pPr>
    </w:p>
    <w:p w:rsidR="00B9238B" w:rsidRPr="00125E9E" w:rsidRDefault="00B9238B" w:rsidP="00B9238B">
      <w:pPr>
        <w:pStyle w:val="Patent-Heading"/>
        <w:spacing w:before="0" w:after="0" w:line="480" w:lineRule="auto"/>
        <w:rPr>
          <w:b/>
        </w:rPr>
      </w:pPr>
      <w:r w:rsidRPr="00125E9E">
        <w:rPr>
          <w:b/>
        </w:rPr>
        <w:t>Description of the Several Views of the Drawing</w:t>
      </w:r>
      <w:r>
        <w:rPr>
          <w:b/>
        </w:rPr>
        <w:t>S</w:t>
      </w:r>
    </w:p>
    <w:p w:rsidR="00B9238B" w:rsidRDefault="00B9238B" w:rsidP="00B9238B">
      <w:pPr>
        <w:pStyle w:val="Pat-Body"/>
        <w:tabs>
          <w:tab w:val="clear" w:pos="2160"/>
          <w:tab w:val="num" w:pos="720"/>
        </w:tabs>
        <w:ind w:left="0" w:hanging="900"/>
      </w:pPr>
      <w:r>
        <w:t xml:space="preserve"> </w:t>
      </w:r>
      <w:r>
        <w:tab/>
        <w:t>In the accompanying drawings, which form a part of the specification and are to be read in conjunction therewith in which like reference numerals are used to indicate like or similar parts in the various views:</w:t>
      </w:r>
      <w:r w:rsidRPr="00A861AA">
        <w:t xml:space="preserve">  </w:t>
      </w:r>
    </w:p>
    <w:p w:rsidR="00B9238B" w:rsidRDefault="00B9238B" w:rsidP="00B9238B">
      <w:pPr>
        <w:pStyle w:val="Pat-Body"/>
        <w:tabs>
          <w:tab w:val="clear" w:pos="2160"/>
          <w:tab w:val="num" w:pos="720"/>
        </w:tabs>
        <w:ind w:left="0" w:hanging="900"/>
      </w:pPr>
      <w:r>
        <w:t xml:space="preserve"> </w:t>
      </w:r>
      <w:r>
        <w:tab/>
        <w:t xml:space="preserve">Fig. 1 illustrates a ____.  </w:t>
      </w:r>
    </w:p>
    <w:p w:rsidR="00B9238B" w:rsidRPr="00DA5747" w:rsidRDefault="00B9238B" w:rsidP="00B9238B">
      <w:pPr>
        <w:pStyle w:val="Pat-Body"/>
        <w:keepNext/>
        <w:numPr>
          <w:ilvl w:val="0"/>
          <w:numId w:val="0"/>
        </w:numPr>
        <w:tabs>
          <w:tab w:val="num" w:pos="720"/>
        </w:tabs>
        <w:ind w:left="-907" w:firstLine="907"/>
        <w:jc w:val="center"/>
        <w:rPr>
          <w:b/>
          <w:caps/>
        </w:rPr>
      </w:pPr>
      <w:r w:rsidRPr="00DA5747">
        <w:rPr>
          <w:b/>
          <w:caps/>
        </w:rPr>
        <w:t>Detailed Description of the INVENTION</w:t>
      </w:r>
    </w:p>
    <w:p w:rsidR="00B9238B" w:rsidRDefault="00B9238B" w:rsidP="00B9238B">
      <w:pPr>
        <w:pStyle w:val="Pat-Body"/>
        <w:tabs>
          <w:tab w:val="clear" w:pos="2160"/>
          <w:tab w:val="num" w:pos="720"/>
        </w:tabs>
        <w:ind w:left="0" w:hanging="900"/>
        <w:rPr>
          <w:color w:val="000000"/>
        </w:rPr>
      </w:pPr>
      <w:r w:rsidRPr="00907C65">
        <w:rPr>
          <w:color w:val="000000"/>
        </w:rPr>
        <w:t xml:space="preserve"> </w:t>
      </w:r>
      <w:r w:rsidRPr="00907C65">
        <w:rPr>
          <w:color w:val="000000"/>
        </w:rPr>
        <w:tab/>
      </w:r>
      <w:r>
        <w:rPr>
          <w:color w:val="000000"/>
        </w:rPr>
        <w:t xml:space="preserve">[This is where you need to write the most.  The best way to draft an application is to describe the drawings.  I would start with “Fig. 1 illustrates a </w:t>
      </w:r>
      <w:r w:rsidR="00FB1C67">
        <w:rPr>
          <w:color w:val="000000"/>
        </w:rPr>
        <w:t>_______ 1 for supplying power to a ______</w:t>
      </w:r>
      <w:r>
        <w:rPr>
          <w:color w:val="000000"/>
        </w:rPr>
        <w:t xml:space="preserve"> device 5.”  Then go from there.  For example, the </w:t>
      </w:r>
      <w:r w:rsidR="00FB1C67">
        <w:rPr>
          <w:color w:val="000000"/>
        </w:rPr>
        <w:t>_____</w:t>
      </w:r>
      <w:r>
        <w:rPr>
          <w:color w:val="000000"/>
        </w:rPr>
        <w:t xml:space="preserve"> system may include a primary coil 10 for …”]</w:t>
      </w:r>
    </w:p>
    <w:p w:rsidR="00B9238B" w:rsidRDefault="00B9238B" w:rsidP="00B9238B">
      <w:pPr>
        <w:pStyle w:val="Pat-Body"/>
        <w:tabs>
          <w:tab w:val="clear" w:pos="2160"/>
          <w:tab w:val="num" w:pos="720"/>
        </w:tabs>
        <w:ind w:left="0" w:hanging="900"/>
        <w:rPr>
          <w:color w:val="000000"/>
        </w:rPr>
      </w:pPr>
      <w:r w:rsidRPr="00FF5131">
        <w:rPr>
          <w:color w:val="000000"/>
        </w:rPr>
        <w:tab/>
        <w:t xml:space="preserve">From the foregoing, it will be seen that this invention is one well adapted to attain all the ends and objects hereinabove set forth together with other advantages which are obvious and which are inherent to the structure.  It will be understood that certain features and sub combinations are of utility and may be employed without reference to other features and sub </w:t>
      </w:r>
      <w:r w:rsidRPr="00FF5131">
        <w:rPr>
          <w:color w:val="000000"/>
        </w:rPr>
        <w:lastRenderedPageBreak/>
        <w:t>combinations.  This is contemplated by and is within the scope of the claims.  Since many possible embodiments of the invention may be made without departing from the scope thereof, it is also to be understood that all matters herein set forth or shown in the accompanying drawings are to be interpreted as illustrative and not limiting.</w:t>
      </w:r>
      <w:bookmarkStart w:id="2" w:name="_DV_M211"/>
      <w:bookmarkEnd w:id="2"/>
    </w:p>
    <w:p w:rsidR="00B9238B" w:rsidRPr="005A1F0A" w:rsidRDefault="00B9238B" w:rsidP="00B9238B">
      <w:pPr>
        <w:pStyle w:val="Pat-Body"/>
        <w:tabs>
          <w:tab w:val="clear" w:pos="2160"/>
          <w:tab w:val="num" w:pos="720"/>
        </w:tabs>
        <w:ind w:left="0" w:hanging="900"/>
        <w:rPr>
          <w:color w:val="000000"/>
        </w:rPr>
      </w:pPr>
      <w:r w:rsidRPr="005A1F0A">
        <w:rPr>
          <w:color w:val="000000"/>
        </w:rPr>
        <w:t xml:space="preserve"> </w:t>
      </w:r>
      <w:r w:rsidRPr="005A1F0A">
        <w:rPr>
          <w:color w:val="000000"/>
        </w:rPr>
        <w:tab/>
        <w:t>The constructions described above and illustrated in the drawings are presented by way of example only and are not intended to limit the concepts and principles of the present invention. Thus, there has been shown and described several embodiments of a novel invention.  As is evident from the foregoing description, certain aspects of the present invention are not limited by the particular details of the examples illustrated herein, and it is therefore contemplated that other modifications and applications, or equivalents thereof, will occur to those skilled in the art.  The terms “having” and “including” and similar terms as used in the foregoing specification are used in the sense of “optional” or “may include” and not as “required”.  Many changes, modifications, variations and other uses and applications of the present construction will, however, become apparent to those skilled in the art after considering the specification and the accompanying drawings.  All such changes, modifications, variations and other uses and applications which do not depart from the spirit and scope of the invention are deemed to be covered by the invention which is limited only by the claims which follow.</w:t>
      </w:r>
      <w:r w:rsidRPr="005A1F0A">
        <w:rPr>
          <w:color w:val="000000"/>
        </w:rPr>
        <w:br w:type="page"/>
      </w:r>
    </w:p>
    <w:bookmarkEnd w:id="0"/>
    <w:bookmarkEnd w:id="1"/>
    <w:p w:rsidR="00B9238B" w:rsidRDefault="00B9238B" w:rsidP="00B9238B">
      <w:pPr>
        <w:pStyle w:val="Pat-Body"/>
        <w:numPr>
          <w:ilvl w:val="0"/>
          <w:numId w:val="0"/>
        </w:numPr>
        <w:tabs>
          <w:tab w:val="left" w:pos="720"/>
        </w:tabs>
        <w:jc w:val="center"/>
        <w:rPr>
          <w:b/>
          <w:caps/>
        </w:rPr>
      </w:pPr>
      <w:r>
        <w:rPr>
          <w:b/>
          <w:caps/>
        </w:rPr>
        <w:lastRenderedPageBreak/>
        <w:t>Claims</w:t>
      </w:r>
    </w:p>
    <w:p w:rsidR="00B9238B" w:rsidRDefault="00B9238B" w:rsidP="00B9238B">
      <w:pPr>
        <w:pStyle w:val="BodyText"/>
        <w:spacing w:line="480" w:lineRule="auto"/>
      </w:pPr>
      <w:r>
        <w:t>[Do not add anything.  I will draft these later</w:t>
      </w:r>
      <w:r w:rsidR="00FB1C67">
        <w:t xml:space="preserve"> if a utility patent application is filed</w:t>
      </w:r>
      <w:r>
        <w:t>].</w:t>
      </w:r>
      <w:r>
        <w:tab/>
      </w:r>
      <w:r>
        <w:br w:type="page"/>
      </w:r>
    </w:p>
    <w:p w:rsidR="00B9238B" w:rsidRDefault="00B9238B" w:rsidP="00B9238B">
      <w:pPr>
        <w:spacing w:line="480" w:lineRule="auto"/>
        <w:jc w:val="center"/>
        <w:rPr>
          <w:b/>
        </w:rPr>
      </w:pPr>
      <w:r>
        <w:rPr>
          <w:b/>
        </w:rPr>
        <w:t>ABSTRACT</w:t>
      </w:r>
    </w:p>
    <w:p w:rsidR="006636F0" w:rsidRDefault="00B9238B">
      <w:r>
        <w:t>Draft brief description of invention in Simple Terms.</w:t>
      </w:r>
      <w:bookmarkStart w:id="3" w:name="_GoBack"/>
      <w:bookmarkEnd w:id="3"/>
    </w:p>
    <w:sectPr w:rsidR="006636F0" w:rsidSect="00E15285">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38B" w:rsidRDefault="00B9238B" w:rsidP="00B9238B">
      <w:r>
        <w:separator/>
      </w:r>
    </w:p>
  </w:endnote>
  <w:endnote w:type="continuationSeparator" w:id="0">
    <w:p w:rsidR="00B9238B" w:rsidRDefault="00B9238B" w:rsidP="00B9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F3" w:rsidRDefault="00522780" w:rsidP="00522780">
    <w:pPr>
      <w:pStyle w:val="Footer"/>
    </w:pPr>
    <w:r w:rsidRPr="00522780">
      <w:rPr>
        <w:rStyle w:val="DocID"/>
      </w:rPr>
      <w:fldChar w:fldCharType="begin"/>
    </w:r>
    <w:r w:rsidRPr="00522780">
      <w:rPr>
        <w:rStyle w:val="DocID"/>
      </w:rPr>
      <w:instrText xml:space="preserve"> DOCPROPERTY DocID \* MERGEFORMAT </w:instrText>
    </w:r>
    <w:r w:rsidRPr="00522780">
      <w:rPr>
        <w:rStyle w:val="DocID"/>
      </w:rPr>
      <w:fldChar w:fldCharType="separate"/>
    </w:r>
    <w:r w:rsidR="009A3F9F">
      <w:rPr>
        <w:rStyle w:val="DocID"/>
      </w:rPr>
      <w:t>SLC-7491427-1</w:t>
    </w:r>
    <w:r w:rsidRPr="00522780">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F3" w:rsidRDefault="00522780" w:rsidP="003C3DE5">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AB119B">
      <w:rPr>
        <w:rStyle w:val="PageNumber"/>
        <w:noProof/>
        <w:sz w:val="20"/>
      </w:rPr>
      <w:t>2</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AB119B">
      <w:rPr>
        <w:rStyle w:val="PageNumber"/>
        <w:noProof/>
        <w:sz w:val="20"/>
      </w:rPr>
      <w:t>2</w:t>
    </w:r>
    <w:r>
      <w:rPr>
        <w:rStyle w:val="PageNumber"/>
        <w:sz w:val="20"/>
      </w:rPr>
      <w:fldChar w:fldCharType="end"/>
    </w:r>
  </w:p>
  <w:p w:rsidR="00BC32F3" w:rsidRDefault="009A3F9F" w:rsidP="00522780">
    <w:pPr>
      <w:pStyle w:val="Footer"/>
    </w:pPr>
    <w:r>
      <w:rPr>
        <w:rStyle w:val="DocID"/>
      </w:rPr>
      <w:t>SLC-7491427-1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F3" w:rsidRDefault="00522780" w:rsidP="003C3DE5">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AB119B">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AB119B">
      <w:rPr>
        <w:rStyle w:val="PageNumber"/>
        <w:noProof/>
        <w:sz w:val="20"/>
      </w:rPr>
      <w:t>1</w:t>
    </w:r>
    <w:r>
      <w:rPr>
        <w:rStyle w:val="PageNumber"/>
        <w:sz w:val="20"/>
      </w:rPr>
      <w:fldChar w:fldCharType="end"/>
    </w:r>
  </w:p>
  <w:p w:rsidR="00BC32F3" w:rsidRDefault="009A3F9F" w:rsidP="00522780">
    <w:pPr>
      <w:pStyle w:val="Footer"/>
    </w:pPr>
    <w:r>
      <w:rPr>
        <w:rStyle w:val="DocID"/>
      </w:rPr>
      <w:t>SLC-7491427-1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38B" w:rsidRDefault="00B9238B" w:rsidP="00B9238B">
      <w:r>
        <w:separator/>
      </w:r>
    </w:p>
  </w:footnote>
  <w:footnote w:type="continuationSeparator" w:id="0">
    <w:p w:rsidR="00B9238B" w:rsidRDefault="00B9238B" w:rsidP="00B92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F3" w:rsidRDefault="00522780" w:rsidP="00FA0B36">
    <w:pPr>
      <w:pStyle w:val="Header"/>
      <w:tabs>
        <w:tab w:val="clear" w:pos="8640"/>
        <w:tab w:val="right" w:pos="9360"/>
      </w:tabs>
      <w:rPr>
        <w:sz w:val="18"/>
        <w:szCs w:val="18"/>
      </w:rPr>
    </w:pPr>
    <w:r>
      <w:rPr>
        <w:sz w:val="18"/>
        <w:szCs w:val="18"/>
      </w:rPr>
      <w:tab/>
    </w:r>
    <w:r>
      <w:rPr>
        <w:sz w:val="18"/>
        <w:szCs w:val="18"/>
      </w:rPr>
      <w:tab/>
      <w:t xml:space="preserve">  Docket No. </w:t>
    </w:r>
    <w:r w:rsidR="00FB1C67">
      <w:rPr>
        <w:sz w:val="18"/>
        <w:szCs w:val="18"/>
      </w:rPr>
      <w:t>_________</w:t>
    </w:r>
  </w:p>
  <w:p w:rsidR="00BC32F3" w:rsidRDefault="00522780" w:rsidP="00FA0B36">
    <w:pPr>
      <w:pStyle w:val="Header"/>
      <w:tabs>
        <w:tab w:val="clear" w:pos="8640"/>
        <w:tab w:val="right" w:pos="9360"/>
      </w:tabs>
      <w:rPr>
        <w:sz w:val="18"/>
        <w:szCs w:val="18"/>
      </w:rPr>
    </w:pPr>
    <w:r>
      <w:rPr>
        <w:sz w:val="18"/>
        <w:szCs w:val="18"/>
      </w:rPr>
      <w:tab/>
    </w:r>
    <w:r>
      <w:rPr>
        <w:sz w:val="18"/>
        <w:szCs w:val="18"/>
      </w:rPr>
      <w:tab/>
      <w:t>Provisional Patent Application</w:t>
    </w:r>
  </w:p>
  <w:p w:rsidR="00BC32F3" w:rsidRPr="00FA0B36" w:rsidRDefault="00AB119B" w:rsidP="00FA0B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F3" w:rsidRDefault="00522780" w:rsidP="00E15285">
    <w:pPr>
      <w:pStyle w:val="Header"/>
      <w:tabs>
        <w:tab w:val="clear" w:pos="8640"/>
        <w:tab w:val="right" w:pos="9360"/>
      </w:tabs>
      <w:rPr>
        <w:sz w:val="18"/>
        <w:szCs w:val="18"/>
      </w:rPr>
    </w:pPr>
    <w:r>
      <w:rPr>
        <w:sz w:val="18"/>
        <w:szCs w:val="18"/>
      </w:rPr>
      <w:tab/>
    </w:r>
    <w:r>
      <w:rPr>
        <w:sz w:val="18"/>
        <w:szCs w:val="18"/>
      </w:rPr>
      <w:tab/>
      <w:t xml:space="preserve">  Docket No. </w:t>
    </w:r>
    <w:r w:rsidR="00FB1C67">
      <w:rPr>
        <w:sz w:val="18"/>
        <w:szCs w:val="18"/>
      </w:rPr>
      <w:t>________</w:t>
    </w:r>
  </w:p>
  <w:p w:rsidR="00BC32F3" w:rsidRDefault="00522780" w:rsidP="00E15285">
    <w:pPr>
      <w:pStyle w:val="Header"/>
      <w:tabs>
        <w:tab w:val="clear" w:pos="8640"/>
        <w:tab w:val="right" w:pos="9360"/>
      </w:tabs>
      <w:rPr>
        <w:sz w:val="18"/>
        <w:szCs w:val="18"/>
      </w:rPr>
    </w:pPr>
    <w:r>
      <w:rPr>
        <w:sz w:val="18"/>
        <w:szCs w:val="18"/>
      </w:rPr>
      <w:tab/>
    </w:r>
    <w:r>
      <w:rPr>
        <w:sz w:val="18"/>
        <w:szCs w:val="18"/>
      </w:rPr>
      <w:tab/>
      <w:t>Provisional Patent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32476"/>
    <w:multiLevelType w:val="singleLevel"/>
    <w:tmpl w:val="1C1A8AF8"/>
    <w:lvl w:ilvl="0">
      <w:start w:val="1"/>
      <w:numFmt w:val="decimalZero"/>
      <w:pStyle w:val="Pat-Body"/>
      <w:lvlText w:val="[00%1]"/>
      <w:lvlJc w:val="left"/>
      <w:pPr>
        <w:tabs>
          <w:tab w:val="num" w:pos="2160"/>
        </w:tabs>
        <w:ind w:left="2160" w:hanging="2160"/>
      </w:pPr>
      <w:rPr>
        <w:rFonts w:hint="default"/>
        <w:b w:val="0"/>
        <w:i w:val="0"/>
        <w:color w:val="auto"/>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8B"/>
    <w:rsid w:val="00007B5D"/>
    <w:rsid w:val="00021007"/>
    <w:rsid w:val="000273B2"/>
    <w:rsid w:val="000A212D"/>
    <w:rsid w:val="000F33E5"/>
    <w:rsid w:val="00124DD1"/>
    <w:rsid w:val="001F5549"/>
    <w:rsid w:val="002641FA"/>
    <w:rsid w:val="002B1BF9"/>
    <w:rsid w:val="002B3669"/>
    <w:rsid w:val="0030178D"/>
    <w:rsid w:val="00362606"/>
    <w:rsid w:val="00427037"/>
    <w:rsid w:val="00470701"/>
    <w:rsid w:val="00522780"/>
    <w:rsid w:val="006636F0"/>
    <w:rsid w:val="00716120"/>
    <w:rsid w:val="007574C2"/>
    <w:rsid w:val="008230A1"/>
    <w:rsid w:val="00834E9D"/>
    <w:rsid w:val="009240A8"/>
    <w:rsid w:val="00986BFF"/>
    <w:rsid w:val="00996933"/>
    <w:rsid w:val="009A3F9F"/>
    <w:rsid w:val="009B5432"/>
    <w:rsid w:val="009E76C3"/>
    <w:rsid w:val="00AB119B"/>
    <w:rsid w:val="00B254FD"/>
    <w:rsid w:val="00B9238B"/>
    <w:rsid w:val="00BB77BC"/>
    <w:rsid w:val="00C0643B"/>
    <w:rsid w:val="00F5419B"/>
    <w:rsid w:val="00FB1C67"/>
    <w:rsid w:val="00FE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38B"/>
    <w:pPr>
      <w:suppressAutoHyphens/>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238B"/>
    <w:pPr>
      <w:tabs>
        <w:tab w:val="center" w:pos="4320"/>
        <w:tab w:val="right" w:pos="8640"/>
      </w:tabs>
    </w:pPr>
  </w:style>
  <w:style w:type="character" w:customStyle="1" w:styleId="HeaderChar">
    <w:name w:val="Header Char"/>
    <w:basedOn w:val="DefaultParagraphFont"/>
    <w:link w:val="Header"/>
    <w:rsid w:val="00B9238B"/>
    <w:rPr>
      <w:rFonts w:ascii="Times New Roman" w:eastAsia="Times New Roman" w:hAnsi="Times New Roman" w:cs="Times New Roman"/>
      <w:sz w:val="24"/>
      <w:szCs w:val="20"/>
    </w:rPr>
  </w:style>
  <w:style w:type="paragraph" w:styleId="Footer">
    <w:name w:val="footer"/>
    <w:basedOn w:val="Normal"/>
    <w:link w:val="FooterChar"/>
    <w:rsid w:val="00B9238B"/>
    <w:pPr>
      <w:tabs>
        <w:tab w:val="center" w:pos="4680"/>
      </w:tabs>
    </w:pPr>
  </w:style>
  <w:style w:type="character" w:customStyle="1" w:styleId="FooterChar">
    <w:name w:val="Footer Char"/>
    <w:basedOn w:val="DefaultParagraphFont"/>
    <w:link w:val="Footer"/>
    <w:rsid w:val="00B9238B"/>
    <w:rPr>
      <w:rFonts w:ascii="Times New Roman" w:eastAsia="Times New Roman" w:hAnsi="Times New Roman" w:cs="Times New Roman"/>
      <w:sz w:val="24"/>
      <w:szCs w:val="20"/>
    </w:rPr>
  </w:style>
  <w:style w:type="character" w:customStyle="1" w:styleId="DocID">
    <w:name w:val="DocID"/>
    <w:semiHidden/>
    <w:rsid w:val="00B9238B"/>
    <w:rPr>
      <w:sz w:val="16"/>
      <w:lang w:val="en-US"/>
    </w:rPr>
  </w:style>
  <w:style w:type="paragraph" w:customStyle="1" w:styleId="Patent-Heading">
    <w:name w:val="Patent - Heading"/>
    <w:basedOn w:val="Normal"/>
    <w:next w:val="BodyText"/>
    <w:rsid w:val="00B9238B"/>
    <w:pPr>
      <w:keepNext/>
      <w:suppressAutoHyphens w:val="0"/>
      <w:spacing w:before="360" w:after="240"/>
      <w:jc w:val="center"/>
    </w:pPr>
    <w:rPr>
      <w:caps/>
      <w:szCs w:val="24"/>
    </w:rPr>
  </w:style>
  <w:style w:type="paragraph" w:customStyle="1" w:styleId="Pat-Body">
    <w:name w:val="Pat - Body"/>
    <w:basedOn w:val="Normal"/>
    <w:rsid w:val="00B9238B"/>
    <w:pPr>
      <w:numPr>
        <w:numId w:val="1"/>
      </w:numPr>
      <w:suppressAutoHyphens w:val="0"/>
      <w:spacing w:line="480" w:lineRule="auto"/>
      <w:jc w:val="both"/>
    </w:pPr>
    <w:rPr>
      <w:szCs w:val="24"/>
    </w:rPr>
  </w:style>
  <w:style w:type="paragraph" w:styleId="BodyText">
    <w:name w:val="Body Text"/>
    <w:basedOn w:val="Normal"/>
    <w:link w:val="BodyTextChar"/>
    <w:rsid w:val="00B9238B"/>
    <w:pPr>
      <w:spacing w:after="120"/>
    </w:pPr>
  </w:style>
  <w:style w:type="character" w:customStyle="1" w:styleId="BodyTextChar">
    <w:name w:val="Body Text Char"/>
    <w:basedOn w:val="DefaultParagraphFont"/>
    <w:link w:val="BodyText"/>
    <w:rsid w:val="00B9238B"/>
    <w:rPr>
      <w:rFonts w:ascii="Times New Roman" w:eastAsia="Times New Roman" w:hAnsi="Times New Roman" w:cs="Times New Roman"/>
      <w:sz w:val="24"/>
      <w:szCs w:val="20"/>
    </w:rPr>
  </w:style>
  <w:style w:type="character" w:styleId="PageNumber">
    <w:name w:val="page number"/>
    <w:basedOn w:val="DefaultParagraphFont"/>
    <w:rsid w:val="00B9238B"/>
  </w:style>
  <w:style w:type="character" w:customStyle="1" w:styleId="HBLLP">
    <w:name w:val="HBLLP"/>
    <w:basedOn w:val="DefaultParagraphFont"/>
    <w:uiPriority w:val="2"/>
    <w:rsid w:val="00522780"/>
    <w:rPr>
      <w:rFonts w:ascii="Arial" w:hAnsi="Arial" w:cs="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38B"/>
    <w:pPr>
      <w:suppressAutoHyphens/>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238B"/>
    <w:pPr>
      <w:tabs>
        <w:tab w:val="center" w:pos="4320"/>
        <w:tab w:val="right" w:pos="8640"/>
      </w:tabs>
    </w:pPr>
  </w:style>
  <w:style w:type="character" w:customStyle="1" w:styleId="HeaderChar">
    <w:name w:val="Header Char"/>
    <w:basedOn w:val="DefaultParagraphFont"/>
    <w:link w:val="Header"/>
    <w:rsid w:val="00B9238B"/>
    <w:rPr>
      <w:rFonts w:ascii="Times New Roman" w:eastAsia="Times New Roman" w:hAnsi="Times New Roman" w:cs="Times New Roman"/>
      <w:sz w:val="24"/>
      <w:szCs w:val="20"/>
    </w:rPr>
  </w:style>
  <w:style w:type="paragraph" w:styleId="Footer">
    <w:name w:val="footer"/>
    <w:basedOn w:val="Normal"/>
    <w:link w:val="FooterChar"/>
    <w:rsid w:val="00B9238B"/>
    <w:pPr>
      <w:tabs>
        <w:tab w:val="center" w:pos="4680"/>
      </w:tabs>
    </w:pPr>
  </w:style>
  <w:style w:type="character" w:customStyle="1" w:styleId="FooterChar">
    <w:name w:val="Footer Char"/>
    <w:basedOn w:val="DefaultParagraphFont"/>
    <w:link w:val="Footer"/>
    <w:rsid w:val="00B9238B"/>
    <w:rPr>
      <w:rFonts w:ascii="Times New Roman" w:eastAsia="Times New Roman" w:hAnsi="Times New Roman" w:cs="Times New Roman"/>
      <w:sz w:val="24"/>
      <w:szCs w:val="20"/>
    </w:rPr>
  </w:style>
  <w:style w:type="character" w:customStyle="1" w:styleId="DocID">
    <w:name w:val="DocID"/>
    <w:semiHidden/>
    <w:rsid w:val="00B9238B"/>
    <w:rPr>
      <w:sz w:val="16"/>
      <w:lang w:val="en-US"/>
    </w:rPr>
  </w:style>
  <w:style w:type="paragraph" w:customStyle="1" w:styleId="Patent-Heading">
    <w:name w:val="Patent - Heading"/>
    <w:basedOn w:val="Normal"/>
    <w:next w:val="BodyText"/>
    <w:rsid w:val="00B9238B"/>
    <w:pPr>
      <w:keepNext/>
      <w:suppressAutoHyphens w:val="0"/>
      <w:spacing w:before="360" w:after="240"/>
      <w:jc w:val="center"/>
    </w:pPr>
    <w:rPr>
      <w:caps/>
      <w:szCs w:val="24"/>
    </w:rPr>
  </w:style>
  <w:style w:type="paragraph" w:customStyle="1" w:styleId="Pat-Body">
    <w:name w:val="Pat - Body"/>
    <w:basedOn w:val="Normal"/>
    <w:rsid w:val="00B9238B"/>
    <w:pPr>
      <w:numPr>
        <w:numId w:val="1"/>
      </w:numPr>
      <w:suppressAutoHyphens w:val="0"/>
      <w:spacing w:line="480" w:lineRule="auto"/>
      <w:jc w:val="both"/>
    </w:pPr>
    <w:rPr>
      <w:szCs w:val="24"/>
    </w:rPr>
  </w:style>
  <w:style w:type="paragraph" w:styleId="BodyText">
    <w:name w:val="Body Text"/>
    <w:basedOn w:val="Normal"/>
    <w:link w:val="BodyTextChar"/>
    <w:rsid w:val="00B9238B"/>
    <w:pPr>
      <w:spacing w:after="120"/>
    </w:pPr>
  </w:style>
  <w:style w:type="character" w:customStyle="1" w:styleId="BodyTextChar">
    <w:name w:val="Body Text Char"/>
    <w:basedOn w:val="DefaultParagraphFont"/>
    <w:link w:val="BodyText"/>
    <w:rsid w:val="00B9238B"/>
    <w:rPr>
      <w:rFonts w:ascii="Times New Roman" w:eastAsia="Times New Roman" w:hAnsi="Times New Roman" w:cs="Times New Roman"/>
      <w:sz w:val="24"/>
      <w:szCs w:val="20"/>
    </w:rPr>
  </w:style>
  <w:style w:type="character" w:styleId="PageNumber">
    <w:name w:val="page number"/>
    <w:basedOn w:val="DefaultParagraphFont"/>
    <w:rsid w:val="00B9238B"/>
  </w:style>
  <w:style w:type="character" w:customStyle="1" w:styleId="HBLLP">
    <w:name w:val="HBLLP"/>
    <w:basedOn w:val="DefaultParagraphFont"/>
    <w:uiPriority w:val="2"/>
    <w:rsid w:val="00522780"/>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header" Target="header2.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479</Words>
  <Characters>2443</Characters>
  <Application>Microsoft Office Word</Application>
  <DocSecurity>0</DocSecurity>
  <Lines>44</Lines>
  <Paragraphs>18</Paragraphs>
  <ScaleCrop>false</ScaleCrop>
  <Company/>
  <LinksUpToDate>false</LinksUpToDate>
  <CharactersWithSpaces>2904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ID">
    <vt:lpwstr>SLC-7491427-1</vt:lpwstr>
  </property>
</Properties>
</file>